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17" w:rsidRDefault="00C54C1C">
      <w:pPr>
        <w:rPr>
          <w:b/>
          <w:sz w:val="32"/>
          <w:szCs w:val="32"/>
          <w:u w:val="single"/>
        </w:rPr>
      </w:pPr>
      <w:r w:rsidRPr="00C54C1C">
        <w:rPr>
          <w:b/>
          <w:sz w:val="32"/>
          <w:szCs w:val="32"/>
          <w:u w:val="single"/>
        </w:rPr>
        <w:t>IB</w:t>
      </w:r>
      <w:r w:rsidR="00112589">
        <w:rPr>
          <w:b/>
          <w:sz w:val="32"/>
          <w:szCs w:val="32"/>
          <w:u w:val="single"/>
        </w:rPr>
        <w:t xml:space="preserve"> Public Exam Specifications</w:t>
      </w:r>
    </w:p>
    <w:p w:rsidR="00C37DF2" w:rsidRDefault="00C37DF2">
      <w:r>
        <w:t xml:space="preserve">All components of ‘The Core’ are </w:t>
      </w:r>
      <w:r w:rsidR="000B3A6B">
        <w:t>compulsory for all IB students.</w:t>
      </w:r>
      <w:r w:rsidR="007B739E">
        <w:t xml:space="preserve"> </w:t>
      </w:r>
      <w:r>
        <w:t>Students then choose courses from the following subject groups: studies in language and literature; language acquisition; individuals and societies; sciences; mathematics; and the arts.</w:t>
      </w:r>
    </w:p>
    <w:p w:rsidR="00C37DF2" w:rsidRDefault="00C37DF2">
      <w:r>
        <w:t>Students may opt</w:t>
      </w:r>
      <w:r w:rsidR="00604B9B">
        <w:t xml:space="preserve"> to study an additional science</w:t>
      </w:r>
      <w:r>
        <w:t>, individuals and societies, or languages course, instead of a course in the arts.</w:t>
      </w:r>
    </w:p>
    <w:p w:rsidR="00C37DF2" w:rsidRPr="00C37DF2" w:rsidRDefault="00C37DF2">
      <w:r>
        <w:t xml:space="preserve">Students will take </w:t>
      </w:r>
      <w:r w:rsidR="00604B9B">
        <w:t xml:space="preserve">three </w:t>
      </w:r>
      <w:r>
        <w:t xml:space="preserve">subjects at higher level (HL) and </w:t>
      </w:r>
      <w:r w:rsidR="00604B9B">
        <w:t>three</w:t>
      </w:r>
      <w:r>
        <w:t xml:space="preserve"> standard level (SL). HL and SL courses differ in scope but are measure</w:t>
      </w:r>
      <w:r w:rsidR="00604B9B">
        <w:t>d</w:t>
      </w:r>
      <w:r>
        <w:t xml:space="preserve"> according to the same grade descriptors, with students expected to demonstrate a greater body of knowledge, understanding and skills at higher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4"/>
        <w:gridCol w:w="2256"/>
        <w:gridCol w:w="2235"/>
      </w:tblGrid>
      <w:tr w:rsidR="00112589" w:rsidTr="00ED6101">
        <w:tc>
          <w:tcPr>
            <w:tcW w:w="2261" w:type="dxa"/>
          </w:tcPr>
          <w:p w:rsidR="00112589" w:rsidRPr="000B3A6B" w:rsidRDefault="000B3A6B">
            <w:pPr>
              <w:rPr>
                <w:b/>
                <w:sz w:val="32"/>
                <w:szCs w:val="32"/>
              </w:rPr>
            </w:pPr>
            <w:r w:rsidRPr="000B3A6B">
              <w:rPr>
                <w:b/>
                <w:sz w:val="32"/>
                <w:szCs w:val="32"/>
              </w:rPr>
              <w:t>Group</w:t>
            </w:r>
          </w:p>
        </w:tc>
        <w:tc>
          <w:tcPr>
            <w:tcW w:w="2264" w:type="dxa"/>
          </w:tcPr>
          <w:p w:rsidR="00112589" w:rsidRPr="000B3A6B" w:rsidRDefault="000B3A6B">
            <w:pPr>
              <w:rPr>
                <w:b/>
                <w:sz w:val="32"/>
                <w:szCs w:val="32"/>
              </w:rPr>
            </w:pPr>
            <w:r w:rsidRPr="000B3A6B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256" w:type="dxa"/>
          </w:tcPr>
          <w:p w:rsidR="00112589" w:rsidRPr="000B3A6B" w:rsidRDefault="00314EFE">
            <w:pPr>
              <w:rPr>
                <w:b/>
                <w:sz w:val="32"/>
                <w:szCs w:val="32"/>
              </w:rPr>
            </w:pPr>
            <w:r w:rsidRPr="000B3A6B">
              <w:rPr>
                <w:b/>
                <w:sz w:val="32"/>
                <w:szCs w:val="32"/>
              </w:rPr>
              <w:t>Standard Level</w:t>
            </w:r>
          </w:p>
        </w:tc>
        <w:tc>
          <w:tcPr>
            <w:tcW w:w="2235" w:type="dxa"/>
          </w:tcPr>
          <w:p w:rsidR="00112589" w:rsidRPr="000B3A6B" w:rsidRDefault="00314EFE">
            <w:pPr>
              <w:rPr>
                <w:b/>
                <w:sz w:val="32"/>
                <w:szCs w:val="32"/>
              </w:rPr>
            </w:pPr>
            <w:r w:rsidRPr="000B3A6B">
              <w:rPr>
                <w:b/>
                <w:sz w:val="32"/>
                <w:szCs w:val="32"/>
              </w:rPr>
              <w:t>Higher Level</w:t>
            </w:r>
          </w:p>
        </w:tc>
      </w:tr>
      <w:tr w:rsidR="00ED6101" w:rsidRPr="00112589" w:rsidTr="00ED6101">
        <w:tc>
          <w:tcPr>
            <w:tcW w:w="2261" w:type="dxa"/>
            <w:vMerge w:val="restart"/>
          </w:tcPr>
          <w:p w:rsidR="00ED6101" w:rsidRPr="00112589" w:rsidRDefault="00ED6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Core</w:t>
            </w:r>
          </w:p>
        </w:tc>
        <w:tc>
          <w:tcPr>
            <w:tcW w:w="2264" w:type="dxa"/>
          </w:tcPr>
          <w:p w:rsidR="00ED6101" w:rsidRDefault="00A420E2">
            <w:pPr>
              <w:rPr>
                <w:sz w:val="24"/>
                <w:szCs w:val="24"/>
              </w:rPr>
            </w:pPr>
            <w:hyperlink r:id="rId6" w:history="1">
              <w:r w:rsidR="00ED6101" w:rsidRPr="00C37DF2">
                <w:rPr>
                  <w:rStyle w:val="Hyperlink"/>
                  <w:sz w:val="24"/>
                  <w:szCs w:val="24"/>
                </w:rPr>
                <w:t>Theory of Knowledge</w:t>
              </w:r>
            </w:hyperlink>
          </w:p>
        </w:tc>
        <w:tc>
          <w:tcPr>
            <w:tcW w:w="2256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35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101" w:rsidRPr="00112589" w:rsidTr="00ED6101">
        <w:tc>
          <w:tcPr>
            <w:tcW w:w="2261" w:type="dxa"/>
            <w:vMerge/>
          </w:tcPr>
          <w:p w:rsidR="00ED6101" w:rsidRPr="00112589" w:rsidRDefault="00ED61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ED6101" w:rsidRDefault="00A420E2">
            <w:pPr>
              <w:rPr>
                <w:sz w:val="24"/>
                <w:szCs w:val="24"/>
              </w:rPr>
            </w:pPr>
            <w:hyperlink r:id="rId7" w:history="1">
              <w:r w:rsidR="00ED6101" w:rsidRPr="00C37DF2">
                <w:rPr>
                  <w:rStyle w:val="Hyperlink"/>
                  <w:sz w:val="24"/>
                  <w:szCs w:val="24"/>
                </w:rPr>
                <w:t>The Extended Essay</w:t>
              </w:r>
            </w:hyperlink>
          </w:p>
        </w:tc>
        <w:tc>
          <w:tcPr>
            <w:tcW w:w="2256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35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101" w:rsidRPr="00112589" w:rsidTr="00ED6101">
        <w:tc>
          <w:tcPr>
            <w:tcW w:w="2261" w:type="dxa"/>
            <w:vMerge/>
          </w:tcPr>
          <w:p w:rsidR="00ED6101" w:rsidRPr="00112589" w:rsidRDefault="00ED61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ED6101" w:rsidRDefault="00A420E2">
            <w:pPr>
              <w:rPr>
                <w:sz w:val="24"/>
                <w:szCs w:val="24"/>
              </w:rPr>
            </w:pPr>
            <w:hyperlink r:id="rId8" w:history="1">
              <w:r w:rsidR="00ED6101" w:rsidRPr="00C37DF2">
                <w:rPr>
                  <w:rStyle w:val="Hyperlink"/>
                  <w:sz w:val="24"/>
                  <w:szCs w:val="24"/>
                </w:rPr>
                <w:t>Creativity, Activity, Service</w:t>
              </w:r>
            </w:hyperlink>
          </w:p>
          <w:p w:rsidR="00ED6101" w:rsidRDefault="00ED6101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235" w:type="dxa"/>
          </w:tcPr>
          <w:p w:rsidR="00ED6101" w:rsidRDefault="00ED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D6101" w:rsidRPr="00112589" w:rsidTr="00ED6101">
        <w:tc>
          <w:tcPr>
            <w:tcW w:w="2261" w:type="dxa"/>
            <w:vMerge w:val="restart"/>
          </w:tcPr>
          <w:p w:rsidR="00ED6101" w:rsidRDefault="00ED6101">
            <w:pPr>
              <w:rPr>
                <w:b/>
                <w:sz w:val="24"/>
                <w:szCs w:val="24"/>
              </w:rPr>
            </w:pPr>
            <w:r w:rsidRPr="00112589">
              <w:rPr>
                <w:b/>
                <w:sz w:val="24"/>
                <w:szCs w:val="24"/>
              </w:rPr>
              <w:t>Studies in language and literature</w:t>
            </w:r>
          </w:p>
          <w:p w:rsidR="00ED6101" w:rsidRPr="00112589" w:rsidRDefault="00ED61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ED6101" w:rsidRPr="00ED6101" w:rsidRDefault="00A420E2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ED6101" w:rsidRPr="00C00CBC">
                <w:rPr>
                  <w:rStyle w:val="Hyperlink"/>
                  <w:sz w:val="24"/>
                  <w:szCs w:val="24"/>
                </w:rPr>
                <w:t>English Language and Literature</w:t>
              </w:r>
            </w:hyperlink>
          </w:p>
        </w:tc>
        <w:tc>
          <w:tcPr>
            <w:tcW w:w="2256" w:type="dxa"/>
          </w:tcPr>
          <w:p w:rsidR="00ED6101" w:rsidRDefault="00A420E2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ED6101" w:rsidRPr="00C00CBC">
                <w:rPr>
                  <w:rStyle w:val="Hyperlink"/>
                  <w:sz w:val="24"/>
                  <w:szCs w:val="24"/>
                </w:rPr>
                <w:t>SL</w:t>
              </w:r>
            </w:hyperlink>
          </w:p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D6101" w:rsidRDefault="00A420E2">
            <w:pPr>
              <w:rPr>
                <w:rStyle w:val="Hyperlink"/>
                <w:sz w:val="24"/>
                <w:szCs w:val="24"/>
              </w:rPr>
            </w:pPr>
            <w:hyperlink r:id="rId11" w:history="1">
              <w:r w:rsidR="00ED6101" w:rsidRPr="00C00CBC">
                <w:rPr>
                  <w:rStyle w:val="Hyperlink"/>
                  <w:sz w:val="24"/>
                  <w:szCs w:val="24"/>
                </w:rPr>
                <w:t>HL</w:t>
              </w:r>
            </w:hyperlink>
          </w:p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</w:tr>
      <w:tr w:rsidR="00ED6101" w:rsidRPr="00112589" w:rsidTr="00ED6101">
        <w:tc>
          <w:tcPr>
            <w:tcW w:w="2261" w:type="dxa"/>
            <w:vMerge/>
          </w:tcPr>
          <w:p w:rsidR="00ED6101" w:rsidRPr="00112589" w:rsidRDefault="00ED61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ED6101" w:rsidRDefault="00A420E2">
            <w:hyperlink r:id="rId12" w:history="1">
              <w:r w:rsidR="00ED6101" w:rsidRPr="00ED6101">
                <w:rPr>
                  <w:rStyle w:val="Hyperlink"/>
                  <w:sz w:val="24"/>
                  <w:szCs w:val="24"/>
                </w:rPr>
                <w:t>English Literature</w:t>
              </w:r>
            </w:hyperlink>
          </w:p>
        </w:tc>
        <w:tc>
          <w:tcPr>
            <w:tcW w:w="2256" w:type="dxa"/>
          </w:tcPr>
          <w:p w:rsidR="00ED6101" w:rsidRDefault="003C6960">
            <w:r>
              <w:t>N/A</w:t>
            </w:r>
          </w:p>
        </w:tc>
        <w:tc>
          <w:tcPr>
            <w:tcW w:w="2235" w:type="dxa"/>
          </w:tcPr>
          <w:p w:rsidR="00ED6101" w:rsidRDefault="00A420E2">
            <w:hyperlink r:id="rId13" w:history="1">
              <w:r w:rsidR="00ED6101" w:rsidRPr="00ED6101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ED6101" w:rsidRPr="00112589" w:rsidTr="00ED6101">
        <w:tc>
          <w:tcPr>
            <w:tcW w:w="2261" w:type="dxa"/>
            <w:vMerge w:val="restart"/>
          </w:tcPr>
          <w:p w:rsidR="00ED6101" w:rsidRPr="00112589" w:rsidRDefault="00ED6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acquisition</w:t>
            </w:r>
          </w:p>
        </w:tc>
        <w:tc>
          <w:tcPr>
            <w:tcW w:w="2264" w:type="dxa"/>
          </w:tcPr>
          <w:p w:rsidR="00ED6101" w:rsidRPr="00112589" w:rsidRDefault="00A420E2">
            <w:pPr>
              <w:rPr>
                <w:sz w:val="24"/>
                <w:szCs w:val="24"/>
              </w:rPr>
            </w:pPr>
            <w:hyperlink r:id="rId14" w:history="1">
              <w:r w:rsidR="00ED6101" w:rsidRPr="00C00CBC">
                <w:rPr>
                  <w:rStyle w:val="Hyperlink"/>
                  <w:sz w:val="24"/>
                  <w:szCs w:val="24"/>
                </w:rPr>
                <w:t>French</w:t>
              </w:r>
            </w:hyperlink>
          </w:p>
        </w:tc>
        <w:tc>
          <w:tcPr>
            <w:tcW w:w="2256" w:type="dxa"/>
          </w:tcPr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</w:tr>
      <w:tr w:rsidR="00ED6101" w:rsidRPr="00112589" w:rsidTr="00ED6101">
        <w:tc>
          <w:tcPr>
            <w:tcW w:w="2261" w:type="dxa"/>
            <w:vMerge/>
          </w:tcPr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ED6101" w:rsidRPr="00112589" w:rsidRDefault="00A420E2">
            <w:pPr>
              <w:rPr>
                <w:sz w:val="24"/>
                <w:szCs w:val="24"/>
              </w:rPr>
            </w:pPr>
            <w:hyperlink r:id="rId15" w:history="1">
              <w:r w:rsidR="00ED6101" w:rsidRPr="00C00CBC">
                <w:rPr>
                  <w:rStyle w:val="Hyperlink"/>
                  <w:sz w:val="24"/>
                  <w:szCs w:val="24"/>
                </w:rPr>
                <w:t>German</w:t>
              </w:r>
            </w:hyperlink>
          </w:p>
        </w:tc>
        <w:tc>
          <w:tcPr>
            <w:tcW w:w="2256" w:type="dxa"/>
          </w:tcPr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D6101" w:rsidRPr="00112589" w:rsidRDefault="00ED6101">
            <w:pPr>
              <w:rPr>
                <w:sz w:val="24"/>
                <w:szCs w:val="24"/>
              </w:rPr>
            </w:pPr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16" w:history="1">
              <w:r w:rsidR="00287BB5">
                <w:rPr>
                  <w:rStyle w:val="Hyperlink"/>
                  <w:sz w:val="24"/>
                  <w:szCs w:val="24"/>
                </w:rPr>
                <w:t>Greek</w:t>
              </w:r>
            </w:hyperlink>
          </w:p>
        </w:tc>
        <w:tc>
          <w:tcPr>
            <w:tcW w:w="2256" w:type="dxa"/>
          </w:tcPr>
          <w:p w:rsidR="00287BB5" w:rsidRPr="00A420E2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287BB5" w:rsidRPr="00A420E2" w:rsidRDefault="00287BB5" w:rsidP="00287BB5">
            <w:pPr>
              <w:rPr>
                <w:b/>
                <w:sz w:val="24"/>
                <w:szCs w:val="24"/>
              </w:rPr>
            </w:pPr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17" w:history="1">
              <w:r w:rsidR="00287BB5">
                <w:rPr>
                  <w:rStyle w:val="Hyperlink"/>
                  <w:sz w:val="24"/>
                  <w:szCs w:val="24"/>
                </w:rPr>
                <w:t>Italian ab initio</w:t>
              </w:r>
            </w:hyperlink>
          </w:p>
        </w:tc>
        <w:tc>
          <w:tcPr>
            <w:tcW w:w="2256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18" w:history="1">
              <w:r w:rsidR="00287BB5" w:rsidRPr="00C00CBC">
                <w:rPr>
                  <w:rStyle w:val="Hyperlink"/>
                  <w:sz w:val="24"/>
                  <w:szCs w:val="24"/>
                </w:rPr>
                <w:t>Latin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19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0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1" w:history="1">
              <w:r w:rsidR="00287BB5" w:rsidRPr="00C00CBC">
                <w:rPr>
                  <w:rStyle w:val="Hyperlink"/>
                  <w:sz w:val="24"/>
                  <w:szCs w:val="24"/>
                </w:rPr>
                <w:t>Spanish</w:t>
              </w:r>
            </w:hyperlink>
          </w:p>
        </w:tc>
        <w:tc>
          <w:tcPr>
            <w:tcW w:w="2256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</w:tr>
      <w:tr w:rsidR="00287BB5" w:rsidRPr="00112589" w:rsidTr="00ED6101">
        <w:tc>
          <w:tcPr>
            <w:tcW w:w="2261" w:type="dxa"/>
            <w:vMerge w:val="restart"/>
          </w:tcPr>
          <w:p w:rsidR="00287BB5" w:rsidRPr="00112589" w:rsidRDefault="00287BB5" w:rsidP="00287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Individuals and Societies</w:t>
            </w:r>
          </w:p>
        </w:tc>
        <w:tc>
          <w:tcPr>
            <w:tcW w:w="2264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2" w:history="1">
              <w:r w:rsidR="00287BB5" w:rsidRPr="00C00CBC">
                <w:rPr>
                  <w:rStyle w:val="Hyperlink"/>
                  <w:sz w:val="24"/>
                  <w:szCs w:val="24"/>
                </w:rPr>
                <w:t xml:space="preserve">Business </w:t>
              </w:r>
              <w:r w:rsidR="00287BB5">
                <w:rPr>
                  <w:rStyle w:val="Hyperlink"/>
                  <w:sz w:val="24"/>
                  <w:szCs w:val="24"/>
                </w:rPr>
                <w:t xml:space="preserve">and </w:t>
              </w:r>
              <w:r w:rsidR="00287BB5" w:rsidRPr="00C00CBC">
                <w:rPr>
                  <w:rStyle w:val="Hyperlink"/>
                  <w:sz w:val="24"/>
                  <w:szCs w:val="24"/>
                </w:rPr>
                <w:t>Management</w:t>
              </w:r>
            </w:hyperlink>
            <w:r w:rsidR="00287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3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4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25" w:history="1">
              <w:r w:rsidR="00287BB5" w:rsidRPr="00C00CBC">
                <w:rPr>
                  <w:rStyle w:val="Hyperlink"/>
                  <w:sz w:val="24"/>
                  <w:szCs w:val="24"/>
                </w:rPr>
                <w:t>Economics</w:t>
              </w:r>
            </w:hyperlink>
            <w:r w:rsidR="00287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6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7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28" w:history="1">
              <w:r w:rsidR="00287BB5" w:rsidRPr="00112589">
                <w:rPr>
                  <w:rStyle w:val="Hyperlink"/>
                  <w:sz w:val="24"/>
                  <w:szCs w:val="24"/>
                </w:rPr>
                <w:t>Geography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29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0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31" w:history="1">
              <w:r w:rsidR="00287BB5" w:rsidRPr="00C00CBC">
                <w:rPr>
                  <w:rStyle w:val="Hyperlink"/>
                  <w:sz w:val="24"/>
                  <w:szCs w:val="24"/>
                </w:rPr>
                <w:t>Global Politics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2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3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34" w:history="1">
              <w:r w:rsidR="00287BB5" w:rsidRPr="00C00CBC">
                <w:rPr>
                  <w:rStyle w:val="Hyperlink"/>
                  <w:sz w:val="24"/>
                  <w:szCs w:val="24"/>
                </w:rPr>
                <w:t>History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5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6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37" w:history="1">
              <w:r w:rsidR="00287BB5" w:rsidRPr="00C00CBC">
                <w:rPr>
                  <w:rStyle w:val="Hyperlink"/>
                  <w:sz w:val="24"/>
                  <w:szCs w:val="24"/>
                </w:rPr>
                <w:t>Philosophy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8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39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0" w:history="1">
              <w:r w:rsidR="00287BB5" w:rsidRPr="00C00CBC">
                <w:rPr>
                  <w:rStyle w:val="Hyperlink"/>
                  <w:sz w:val="24"/>
                  <w:szCs w:val="24"/>
                </w:rPr>
                <w:t>Psychology</w:t>
              </w:r>
            </w:hyperlink>
          </w:p>
          <w:p w:rsidR="00287BB5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1" w:history="1">
              <w:r w:rsidR="00287BB5" w:rsidRPr="00EA2E04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2" w:history="1">
              <w:r w:rsidR="00287BB5" w:rsidRPr="00EA2E04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 w:val="restart"/>
          </w:tcPr>
          <w:p w:rsidR="00287BB5" w:rsidRPr="00112589" w:rsidRDefault="00287BB5" w:rsidP="00287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Sciences</w:t>
            </w: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3" w:history="1">
              <w:r w:rsidR="00287BB5" w:rsidRPr="00314EFE">
                <w:rPr>
                  <w:rStyle w:val="Hyperlink"/>
                  <w:sz w:val="24"/>
                  <w:szCs w:val="24"/>
                </w:rPr>
                <w:t>Biology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44" w:history="1">
              <w:r w:rsidR="00287BB5" w:rsidRPr="00314EFE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45" w:history="1">
              <w:r w:rsidR="00287BB5" w:rsidRPr="00314EFE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6" w:history="1">
              <w:r w:rsidR="00287BB5" w:rsidRPr="00C00CBC">
                <w:rPr>
                  <w:rStyle w:val="Hyperlink"/>
                  <w:sz w:val="24"/>
                  <w:szCs w:val="24"/>
                </w:rPr>
                <w:t>Chemistry</w:t>
              </w:r>
            </w:hyperlink>
            <w:r w:rsidR="00287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7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8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49" w:history="1">
              <w:r w:rsidR="00287BB5" w:rsidRPr="00C00CBC">
                <w:rPr>
                  <w:rStyle w:val="Hyperlink"/>
                  <w:sz w:val="24"/>
                  <w:szCs w:val="24"/>
                </w:rPr>
                <w:t>Computer Science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50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51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52" w:history="1">
              <w:r w:rsidR="00287BB5" w:rsidRPr="00C00CBC">
                <w:rPr>
                  <w:rStyle w:val="Hyperlink"/>
                  <w:sz w:val="24"/>
                  <w:szCs w:val="24"/>
                </w:rPr>
                <w:t>Physics</w:t>
              </w:r>
            </w:hyperlink>
          </w:p>
          <w:p w:rsidR="00287BB5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53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54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hyperlink r:id="rId55" w:history="1">
              <w:r w:rsidR="00287BB5" w:rsidRPr="007B739E">
                <w:rPr>
                  <w:rStyle w:val="Hyperlink"/>
                </w:rPr>
                <w:t>Sport, Exercise &amp; Health Science</w:t>
              </w:r>
            </w:hyperlink>
          </w:p>
        </w:tc>
        <w:tc>
          <w:tcPr>
            <w:tcW w:w="2256" w:type="dxa"/>
          </w:tcPr>
          <w:p w:rsidR="00287BB5" w:rsidRDefault="00A420E2" w:rsidP="00287BB5">
            <w:hyperlink r:id="rId56" w:history="1">
              <w:r w:rsidR="00287BB5" w:rsidRPr="00ED6101">
                <w:rPr>
                  <w:rStyle w:val="Hyperlink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Default="00287BB5" w:rsidP="00287BB5">
            <w:r>
              <w:t>N/A</w:t>
            </w:r>
          </w:p>
        </w:tc>
      </w:tr>
      <w:tr w:rsidR="00287BB5" w:rsidRPr="00112589" w:rsidTr="00ED6101">
        <w:tc>
          <w:tcPr>
            <w:tcW w:w="2261" w:type="dxa"/>
            <w:vMerge w:val="restart"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57" w:history="1">
              <w:r w:rsidR="00287BB5">
                <w:rPr>
                  <w:rStyle w:val="Hyperlink"/>
                  <w:sz w:val="24"/>
                  <w:szCs w:val="24"/>
                </w:rPr>
                <w:t>Mathematics AA</w:t>
              </w:r>
            </w:hyperlink>
          </w:p>
        </w:tc>
        <w:tc>
          <w:tcPr>
            <w:tcW w:w="2256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58" w:history="1">
              <w:r w:rsidR="00287BB5" w:rsidRPr="00D709F6">
                <w:rPr>
                  <w:rStyle w:val="Hyperlink"/>
                  <w:sz w:val="24"/>
                  <w:szCs w:val="24"/>
                </w:rPr>
                <w:t>Mathematics AI</w:t>
              </w:r>
            </w:hyperlink>
          </w:p>
        </w:tc>
        <w:tc>
          <w:tcPr>
            <w:tcW w:w="2256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287BB5" w:rsidRPr="00112589" w:rsidRDefault="00287BB5" w:rsidP="0028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87BB5" w:rsidRPr="00112589" w:rsidTr="00ED6101">
        <w:tc>
          <w:tcPr>
            <w:tcW w:w="2261" w:type="dxa"/>
            <w:vMerge w:val="restart"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Arts</w:t>
            </w: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59" w:history="1">
              <w:r w:rsidR="00287BB5" w:rsidRPr="00C00CBC">
                <w:rPr>
                  <w:rStyle w:val="Hyperlink"/>
                  <w:sz w:val="24"/>
                  <w:szCs w:val="24"/>
                </w:rPr>
                <w:t>Music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60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61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62" w:history="1">
              <w:r w:rsidR="00287BB5" w:rsidRPr="00C00CBC">
                <w:rPr>
                  <w:rStyle w:val="Hyperlink"/>
                  <w:sz w:val="24"/>
                  <w:szCs w:val="24"/>
                </w:rPr>
                <w:t>Theatre</w:t>
              </w:r>
            </w:hyperlink>
          </w:p>
        </w:tc>
        <w:tc>
          <w:tcPr>
            <w:tcW w:w="2256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63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Pr="00112589" w:rsidRDefault="00A420E2" w:rsidP="00287BB5">
            <w:pPr>
              <w:rPr>
                <w:sz w:val="24"/>
                <w:szCs w:val="24"/>
              </w:rPr>
            </w:pPr>
            <w:hyperlink r:id="rId64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  <w:tr w:rsidR="00287BB5" w:rsidRPr="00112589" w:rsidTr="00ED6101">
        <w:tc>
          <w:tcPr>
            <w:tcW w:w="2261" w:type="dxa"/>
            <w:vMerge/>
          </w:tcPr>
          <w:p w:rsidR="00287BB5" w:rsidRDefault="00287BB5" w:rsidP="00287BB5">
            <w:pPr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65" w:history="1">
              <w:r w:rsidR="00287BB5" w:rsidRPr="00C00CBC">
                <w:rPr>
                  <w:rStyle w:val="Hyperlink"/>
                  <w:sz w:val="24"/>
                  <w:szCs w:val="24"/>
                </w:rPr>
                <w:t>Visual Arts</w:t>
              </w:r>
            </w:hyperlink>
          </w:p>
        </w:tc>
        <w:tc>
          <w:tcPr>
            <w:tcW w:w="2256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66" w:history="1">
              <w:r w:rsidR="00287BB5" w:rsidRPr="00E52A09">
                <w:rPr>
                  <w:rStyle w:val="Hyperlink"/>
                  <w:sz w:val="24"/>
                  <w:szCs w:val="24"/>
                </w:rPr>
                <w:t>SL</w:t>
              </w:r>
            </w:hyperlink>
          </w:p>
        </w:tc>
        <w:tc>
          <w:tcPr>
            <w:tcW w:w="2235" w:type="dxa"/>
          </w:tcPr>
          <w:p w:rsidR="00287BB5" w:rsidRDefault="00A420E2" w:rsidP="00287BB5">
            <w:pPr>
              <w:rPr>
                <w:sz w:val="24"/>
                <w:szCs w:val="24"/>
              </w:rPr>
            </w:pPr>
            <w:hyperlink r:id="rId67" w:history="1">
              <w:r w:rsidR="00287BB5" w:rsidRPr="00E52A09">
                <w:rPr>
                  <w:rStyle w:val="Hyperlink"/>
                  <w:sz w:val="24"/>
                  <w:szCs w:val="24"/>
                </w:rPr>
                <w:t>HL</w:t>
              </w:r>
            </w:hyperlink>
          </w:p>
        </w:tc>
      </w:tr>
    </w:tbl>
    <w:p w:rsidR="00C54C1C" w:rsidRPr="00C54C1C" w:rsidRDefault="00C54C1C" w:rsidP="007B739E"/>
    <w:sectPr w:rsidR="00C54C1C" w:rsidRPr="00C54C1C" w:rsidSect="007B739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272"/>
    <w:multiLevelType w:val="multilevel"/>
    <w:tmpl w:val="6E68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31B9B"/>
    <w:multiLevelType w:val="hybridMultilevel"/>
    <w:tmpl w:val="8A82200E"/>
    <w:lvl w:ilvl="0" w:tplc="96BE7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1C"/>
    <w:rsid w:val="00062110"/>
    <w:rsid w:val="000B3A6B"/>
    <w:rsid w:val="000D25E0"/>
    <w:rsid w:val="000F7008"/>
    <w:rsid w:val="00107EA7"/>
    <w:rsid w:val="00112589"/>
    <w:rsid w:val="001824AF"/>
    <w:rsid w:val="001A3F0E"/>
    <w:rsid w:val="001A6A27"/>
    <w:rsid w:val="00267FE2"/>
    <w:rsid w:val="00280279"/>
    <w:rsid w:val="00287BB5"/>
    <w:rsid w:val="002D01B4"/>
    <w:rsid w:val="002E15EB"/>
    <w:rsid w:val="003116FD"/>
    <w:rsid w:val="00314EFE"/>
    <w:rsid w:val="00316127"/>
    <w:rsid w:val="00334FDD"/>
    <w:rsid w:val="003B320B"/>
    <w:rsid w:val="003B6BDB"/>
    <w:rsid w:val="003C6960"/>
    <w:rsid w:val="004C5FF3"/>
    <w:rsid w:val="0052596A"/>
    <w:rsid w:val="00553168"/>
    <w:rsid w:val="005904E8"/>
    <w:rsid w:val="005B1789"/>
    <w:rsid w:val="005D5588"/>
    <w:rsid w:val="005E62A9"/>
    <w:rsid w:val="00604B9B"/>
    <w:rsid w:val="006D42E9"/>
    <w:rsid w:val="006D7CE0"/>
    <w:rsid w:val="006F6667"/>
    <w:rsid w:val="007B0742"/>
    <w:rsid w:val="007B739E"/>
    <w:rsid w:val="007D2B18"/>
    <w:rsid w:val="008406F9"/>
    <w:rsid w:val="00854E5F"/>
    <w:rsid w:val="00893417"/>
    <w:rsid w:val="008D51FF"/>
    <w:rsid w:val="008E7D14"/>
    <w:rsid w:val="008F7DDB"/>
    <w:rsid w:val="009159F4"/>
    <w:rsid w:val="00951DCC"/>
    <w:rsid w:val="0095278C"/>
    <w:rsid w:val="009A2478"/>
    <w:rsid w:val="00A110A2"/>
    <w:rsid w:val="00A420E2"/>
    <w:rsid w:val="00A93D22"/>
    <w:rsid w:val="00AA5C12"/>
    <w:rsid w:val="00AB5479"/>
    <w:rsid w:val="00AC33C5"/>
    <w:rsid w:val="00B447EB"/>
    <w:rsid w:val="00B50B35"/>
    <w:rsid w:val="00BF4EE4"/>
    <w:rsid w:val="00C00CBC"/>
    <w:rsid w:val="00C37DF2"/>
    <w:rsid w:val="00C54C1C"/>
    <w:rsid w:val="00D709F6"/>
    <w:rsid w:val="00DC0C25"/>
    <w:rsid w:val="00DC3933"/>
    <w:rsid w:val="00DE58EC"/>
    <w:rsid w:val="00E02930"/>
    <w:rsid w:val="00E52A09"/>
    <w:rsid w:val="00E53AE6"/>
    <w:rsid w:val="00EA2901"/>
    <w:rsid w:val="00EA2E04"/>
    <w:rsid w:val="00ED531A"/>
    <w:rsid w:val="00ED6101"/>
    <w:rsid w:val="00ED6DFD"/>
    <w:rsid w:val="00EE29E1"/>
    <w:rsid w:val="00FC0792"/>
    <w:rsid w:val="00FD22B5"/>
    <w:rsid w:val="00FD7C75"/>
    <w:rsid w:val="00FF3AC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4F49"/>
  <w15:docId w15:val="{483B5872-F396-4C51-92B2-4D52F665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D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008"/>
    <w:pPr>
      <w:ind w:left="720"/>
      <w:contextualSpacing/>
    </w:pPr>
  </w:style>
  <w:style w:type="table" w:styleId="TableGrid">
    <w:name w:val="Table Grid"/>
    <w:basedOn w:val="TableNormal"/>
    <w:uiPriority w:val="59"/>
    <w:rsid w:val="0011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bo.org/globalassets/publications/recognition/3_economics_sl_2011.pdf" TargetMode="External"/><Relationship Id="rId21" Type="http://schemas.openxmlformats.org/officeDocument/2006/relationships/hyperlink" Target="http://www.ibo.org/programmes/diploma-programme/curriculum/language-acquisition/language-b-sl-and-hl/" TargetMode="External"/><Relationship Id="rId42" Type="http://schemas.openxmlformats.org/officeDocument/2006/relationships/hyperlink" Target="http://www.ibo.org/globalassets/publications/recognition/3_psychology_hl_2011.pdf" TargetMode="External"/><Relationship Id="rId47" Type="http://schemas.openxmlformats.org/officeDocument/2006/relationships/hyperlink" Target="http://www.ibo.org/globalassets/publications/recognition/chemistrysl2016englishw.pdf" TargetMode="External"/><Relationship Id="rId63" Type="http://schemas.openxmlformats.org/officeDocument/2006/relationships/hyperlink" Target="http://www.ibo.org/globalassets/publications/recognition/theatresl2016englishw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bo.org/programmes/diploma-programme/curriculum/extended-essa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o.org/programmes/diploma-programme/curriculum/language-acquisition/classical-languages/" TargetMode="External"/><Relationship Id="rId29" Type="http://schemas.openxmlformats.org/officeDocument/2006/relationships/hyperlink" Target="https://ibo.org/contentassets/5895a05412144fe890312bad52b17044/geography-sl-hl-2017-en.pdf" TargetMode="External"/><Relationship Id="rId11" Type="http://schemas.openxmlformats.org/officeDocument/2006/relationships/hyperlink" Target="http://www.ibo.org/globalassets/publications/recognition/1_langlithl.pdf" TargetMode="External"/><Relationship Id="rId24" Type="http://schemas.openxmlformats.org/officeDocument/2006/relationships/hyperlink" Target="http://www.ibo.org/globalassets/publications/recognition/businesshl2016englishw.pdf" TargetMode="External"/><Relationship Id="rId32" Type="http://schemas.openxmlformats.org/officeDocument/2006/relationships/hyperlink" Target="https://ibpublishing.ibo.org/globalpolitics/apps/dpapp/guide.html?doc=d_3_gplts_gui_1505_1_e&amp;part=3&amp;chapter=2" TargetMode="External"/><Relationship Id="rId37" Type="http://schemas.openxmlformats.org/officeDocument/2006/relationships/hyperlink" Target="http://www.ibo.org/programmes/diploma-programme/curriculum/individuals-and-societies/philosophy/" TargetMode="External"/><Relationship Id="rId40" Type="http://schemas.openxmlformats.org/officeDocument/2006/relationships/hyperlink" Target="http://www.ibo.org/programmes/diploma-programme/curriculum/individuals-and-societies/psychology/" TargetMode="External"/><Relationship Id="rId45" Type="http://schemas.openxmlformats.org/officeDocument/2006/relationships/hyperlink" Target="http://www.ibo.org/globalassets/publications/recognition/biologyhl2016englishw.pdf" TargetMode="External"/><Relationship Id="rId53" Type="http://schemas.openxmlformats.org/officeDocument/2006/relationships/hyperlink" Target="http://www.ibo.org/globalassets/publications/recognition/physicssl2016englishw.pdf" TargetMode="External"/><Relationship Id="rId58" Type="http://schemas.openxmlformats.org/officeDocument/2006/relationships/hyperlink" Target="https://www.ibo.org/contentassets/5895a05412144fe890312bad52b17044/subject-brief-dp-math-applications-and-interpretations-en.pdf" TargetMode="External"/><Relationship Id="rId66" Type="http://schemas.openxmlformats.org/officeDocument/2006/relationships/hyperlink" Target="http://www.ibo.org/globalassets/publications/recognition/visualartssl2016englishw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bo.org/globalassets/publications/recognition/music-brief-hl-en.pdf" TargetMode="External"/><Relationship Id="rId19" Type="http://schemas.openxmlformats.org/officeDocument/2006/relationships/hyperlink" Target="http://www.ibo.org/globalassets/publications/recognition/classicallangsl2016englishw.pdf" TargetMode="External"/><Relationship Id="rId14" Type="http://schemas.openxmlformats.org/officeDocument/2006/relationships/hyperlink" Target="http://www.ibo.org/programmes/diploma-programme/curriculum/language-acquisition/language-b-sl-and-hl/" TargetMode="External"/><Relationship Id="rId22" Type="http://schemas.openxmlformats.org/officeDocument/2006/relationships/hyperlink" Target="http://www.ibo.org/programmes/diploma-programme/curriculum/individuals-and-societies/business-and-management/" TargetMode="External"/><Relationship Id="rId27" Type="http://schemas.openxmlformats.org/officeDocument/2006/relationships/hyperlink" Target="http://www.ibo.org/globalassets/publications/recognition/3_economics_hl_2011.pdf" TargetMode="External"/><Relationship Id="rId30" Type="http://schemas.openxmlformats.org/officeDocument/2006/relationships/hyperlink" Target="https://ibo.org/contentassets/5895a05412144fe890312bad52b17044/geography-sl-hl-2017-en.pdf" TargetMode="External"/><Relationship Id="rId35" Type="http://schemas.openxmlformats.org/officeDocument/2006/relationships/hyperlink" Target="http://www.ibo.org/globalassets/publications/recognition/3_history_sl_2011.pdf" TargetMode="External"/><Relationship Id="rId43" Type="http://schemas.openxmlformats.org/officeDocument/2006/relationships/hyperlink" Target="http://www.ibo.org/programmes/diploma-programme/curriculum/sciences/biology/" TargetMode="External"/><Relationship Id="rId48" Type="http://schemas.openxmlformats.org/officeDocument/2006/relationships/hyperlink" Target="http://www.ibo.org/globalassets/publications/recognition/chemistryhl2016englishw.pdf" TargetMode="External"/><Relationship Id="rId56" Type="http://schemas.openxmlformats.org/officeDocument/2006/relationships/hyperlink" Target="http://www.ibo.org/globalassets/publications/recognition/4_healthsciencesl.pdf" TargetMode="External"/><Relationship Id="rId64" Type="http://schemas.openxmlformats.org/officeDocument/2006/relationships/hyperlink" Target="http://www.ibo.org/globalassets/publications/recognition/theatrehl2016englishw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bo.org/programmes/diploma-programme/curriculum/creativity-action-and-service/cas-projects/" TargetMode="External"/><Relationship Id="rId51" Type="http://schemas.openxmlformats.org/officeDocument/2006/relationships/hyperlink" Target="http://www.ibo.org/globalassets/publications/recognition/4_computerhl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bo.org/programmes/diploma-programme/curriculum/language-and-literature/language-a-literature-slhl/" TargetMode="External"/><Relationship Id="rId17" Type="http://schemas.openxmlformats.org/officeDocument/2006/relationships/hyperlink" Target="https://www.ibo.org/contentassets/5895a05412144fe890312bad52b17044/lang-ab-initio-2018-en.pdf" TargetMode="External"/><Relationship Id="rId25" Type="http://schemas.openxmlformats.org/officeDocument/2006/relationships/hyperlink" Target="http://www.ibo.org/programmes/diploma-programme/curriculum/individuals-and-societies/economics/" TargetMode="External"/><Relationship Id="rId33" Type="http://schemas.openxmlformats.org/officeDocument/2006/relationships/hyperlink" Target="https://ibpublishing.ibo.org/globalpolitics/apps/dpapp/guide.html?doc=d_3_gplts_gui_1505_1_e&amp;part=3&amp;chapter=3" TargetMode="External"/><Relationship Id="rId38" Type="http://schemas.openxmlformats.org/officeDocument/2006/relationships/hyperlink" Target="http://www.ibo.org/globalassets/publications/recognition/philosophysl2016englishw.pdf" TargetMode="External"/><Relationship Id="rId46" Type="http://schemas.openxmlformats.org/officeDocument/2006/relationships/hyperlink" Target="http://www.ibo.org/programmes/diploma-programme/curriculum/sciences/chemistry/" TargetMode="External"/><Relationship Id="rId59" Type="http://schemas.openxmlformats.org/officeDocument/2006/relationships/hyperlink" Target="http://www.ibo.org/programmes/diploma-programme/curriculum/the-arts/music/" TargetMode="External"/><Relationship Id="rId67" Type="http://schemas.openxmlformats.org/officeDocument/2006/relationships/hyperlink" Target="http://www.ibo.org/globalassets/publications/recognition/visualartshl2016englishw.pdf" TargetMode="External"/><Relationship Id="rId20" Type="http://schemas.openxmlformats.org/officeDocument/2006/relationships/hyperlink" Target="http://www.ibo.org/globalassets/publications/recognition/classicallangsl2016englishw.pdf" TargetMode="External"/><Relationship Id="rId41" Type="http://schemas.openxmlformats.org/officeDocument/2006/relationships/hyperlink" Target="http://www.ibo.org/globalassets/publications/recognition/3_psychology_sl_2011.pdf" TargetMode="External"/><Relationship Id="rId54" Type="http://schemas.openxmlformats.org/officeDocument/2006/relationships/hyperlink" Target="http://www.ibo.org/globalassets/publications/recognition/physicshl2016englishw.pdf" TargetMode="External"/><Relationship Id="rId62" Type="http://schemas.openxmlformats.org/officeDocument/2006/relationships/hyperlink" Target="http://www.ibo.org/programmes/diploma-programme/curriculum/the-arts/theat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bo.org/programmes/diploma-programme/curriculum/theory-of-knowledge/" TargetMode="External"/><Relationship Id="rId15" Type="http://schemas.openxmlformats.org/officeDocument/2006/relationships/hyperlink" Target="http://www.ibo.org/programmes/diploma-programme/curriculum/language-acquisition/language-b-sl-and-hl/" TargetMode="External"/><Relationship Id="rId23" Type="http://schemas.openxmlformats.org/officeDocument/2006/relationships/hyperlink" Target="http://www.ibo.org/globalassets/publications/recognition/businesssl2016englishw.pdf" TargetMode="External"/><Relationship Id="rId28" Type="http://schemas.openxmlformats.org/officeDocument/2006/relationships/hyperlink" Target="https://ibpublishing.ibo.org/proof/apps/dpapp/guide.html?doc=d_3_geogr_gui_1702_1_e&amp;part=2&amp;chapter=1" TargetMode="External"/><Relationship Id="rId36" Type="http://schemas.openxmlformats.org/officeDocument/2006/relationships/hyperlink" Target="http://www.ibo.org/globalassets/publications/recognition/3_history_hl_2011.pdf" TargetMode="External"/><Relationship Id="rId49" Type="http://schemas.openxmlformats.org/officeDocument/2006/relationships/hyperlink" Target="http://www.ibo.org/programmes/diploma-programme/curriculum/sciences/computer-science/" TargetMode="External"/><Relationship Id="rId57" Type="http://schemas.openxmlformats.org/officeDocument/2006/relationships/hyperlink" Target="https://www.ibo.org/contentassets/5895a05412144fe890312bad52b17044/subject-brief-dp-math-analysis-and-approaches-en.pdf" TargetMode="External"/><Relationship Id="rId10" Type="http://schemas.openxmlformats.org/officeDocument/2006/relationships/hyperlink" Target="http://www.ibo.org/globalassets/publications/recognition/1_langlitsl.pdf" TargetMode="External"/><Relationship Id="rId31" Type="http://schemas.openxmlformats.org/officeDocument/2006/relationships/hyperlink" Target="https://ibpublishing.ibo.org/globalpolitics/apps/dpapp/index.html?doc=d_3_gplts_gui_1505_1_e&amp;part=1&amp;chapter=1" TargetMode="External"/><Relationship Id="rId44" Type="http://schemas.openxmlformats.org/officeDocument/2006/relationships/hyperlink" Target="http://www.ibo.org/globalassets/publications/recognition/biologysl2016englishw.pdf" TargetMode="External"/><Relationship Id="rId52" Type="http://schemas.openxmlformats.org/officeDocument/2006/relationships/hyperlink" Target="http://www.ibo.org/programmes/diploma-programme/curriculum/sciences/physics/" TargetMode="External"/><Relationship Id="rId60" Type="http://schemas.openxmlformats.org/officeDocument/2006/relationships/hyperlink" Target="http://www.ibo.org/globalassets/publications/recognition/music-brief-sl-en.pdf" TargetMode="External"/><Relationship Id="rId65" Type="http://schemas.openxmlformats.org/officeDocument/2006/relationships/hyperlink" Target="http://www.ibo.org/programmes/diploma-programme/curriculum/the-arts/visual-a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o.org/programmes/diploma-programme/curriculum/language-and-literature/language-a-language-and-literature-slhl/" TargetMode="External"/><Relationship Id="rId13" Type="http://schemas.openxmlformats.org/officeDocument/2006/relationships/hyperlink" Target="http://www.ibo.org/globalassets/publications/recognition/1_languagea_hl_2011.pdf" TargetMode="External"/><Relationship Id="rId18" Type="http://schemas.openxmlformats.org/officeDocument/2006/relationships/hyperlink" Target="http://www.ibo.org/programmes/diploma-programme/curriculum/language-acquisition/classical-languages/" TargetMode="External"/><Relationship Id="rId39" Type="http://schemas.openxmlformats.org/officeDocument/2006/relationships/hyperlink" Target="http://www.ibo.org/globalassets/publications/recognition/philosophyhl2016englishw.pdf" TargetMode="External"/><Relationship Id="rId34" Type="http://schemas.openxmlformats.org/officeDocument/2006/relationships/hyperlink" Target="http://www.ibo.org/programmes/diploma-programme/curriculum/individuals-and-societies/history/" TargetMode="External"/><Relationship Id="rId50" Type="http://schemas.openxmlformats.org/officeDocument/2006/relationships/hyperlink" Target="http://www.ibo.org/globalassets/publications/recognition/4_computersl.pdf" TargetMode="External"/><Relationship Id="rId55" Type="http://schemas.openxmlformats.org/officeDocument/2006/relationships/hyperlink" Target="http://www.ibo.org/programmes/diploma-programme/curriculum/sciences/sports-exercise-and-health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8BC1-D74C-40CC-9C22-705A238B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harphamro</dc:creator>
  <cp:lastModifiedBy>Melanie Pople</cp:lastModifiedBy>
  <cp:revision>3</cp:revision>
  <cp:lastPrinted>2020-01-28T14:50:00Z</cp:lastPrinted>
  <dcterms:created xsi:type="dcterms:W3CDTF">2020-10-09T09:09:00Z</dcterms:created>
  <dcterms:modified xsi:type="dcterms:W3CDTF">2020-10-15T12:05:00Z</dcterms:modified>
</cp:coreProperties>
</file>